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237821E7" w:rsidR="008249C3" w:rsidRPr="008249C3" w:rsidRDefault="00CE2810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#3 Simplified Underwriting Available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Consider linking the header image to your </w:t>
      </w:r>
      <w:proofErr w:type="gramStart"/>
      <w:r>
        <w:rPr>
          <w:rFonts w:ascii="Arial Narrow" w:hAnsi="Arial Narrow"/>
        </w:rPr>
        <w:t>website, if</w:t>
      </w:r>
      <w:proofErr w:type="gramEnd"/>
      <w:r>
        <w:rPr>
          <w:rFonts w:ascii="Arial Narrow" w:hAnsi="Arial Narrow"/>
        </w:rPr>
        <w:t xml:space="preserve">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049085DD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3538272C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5619750" cy="1809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C5484A">
        <w:t>Simplified Underwriting Now Available!</w:t>
      </w:r>
    </w:p>
    <w:p w14:paraId="4407930E" w14:textId="52F409E0" w:rsidR="0049317D" w:rsidRDefault="0049317D"/>
    <w:p w14:paraId="223C2E1D" w14:textId="7A803EA4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C5484A">
        <w:rPr>
          <w:rFonts w:ascii="Arial" w:hAnsi="Arial" w:cs="Arial"/>
          <w:sz w:val="24"/>
          <w:szCs w:val="24"/>
        </w:rPr>
        <w:t>ood News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EF266" w14:textId="7DFEB93E" w:rsidR="00C5484A" w:rsidRDefault="00C5484A" w:rsidP="00C54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84A">
        <w:rPr>
          <w:rFonts w:ascii="Arial" w:hAnsi="Arial" w:cs="Arial"/>
          <w:sz w:val="24"/>
          <w:szCs w:val="24"/>
        </w:rPr>
        <w:t>Simplified underwriting is now available for disability insurance. That means no medical</w:t>
      </w:r>
      <w:r w:rsidRPr="00C5484A">
        <w:rPr>
          <w:rFonts w:ascii="Arial" w:hAnsi="Arial" w:cs="Arial"/>
          <w:sz w:val="24"/>
          <w:szCs w:val="24"/>
        </w:rPr>
        <w:br/>
        <w:t>exams, no blood work, no urine samples, no income documentation and no personal</w:t>
      </w:r>
      <w:r w:rsidRPr="00C5484A">
        <w:rPr>
          <w:rFonts w:ascii="Arial" w:hAnsi="Arial" w:cs="Arial"/>
          <w:sz w:val="24"/>
          <w:szCs w:val="24"/>
        </w:rPr>
        <w:br/>
        <w:t>history interviews (PHIs)!</w:t>
      </w:r>
    </w:p>
    <w:p w14:paraId="30156F3E" w14:textId="77777777" w:rsidR="00C5484A" w:rsidRPr="00C5484A" w:rsidRDefault="00C5484A" w:rsidP="00C54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619B5" w14:textId="79554D67" w:rsidR="00C5484A" w:rsidRDefault="00C5484A" w:rsidP="00C54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84A">
        <w:rPr>
          <w:rFonts w:ascii="Arial" w:hAnsi="Arial" w:cs="Arial"/>
          <w:sz w:val="24"/>
          <w:szCs w:val="24"/>
        </w:rPr>
        <w:t>Getting the paycheck protection you need has never been easier.</w:t>
      </w:r>
    </w:p>
    <w:p w14:paraId="5887701D" w14:textId="5EE4E093" w:rsidR="00A74D31" w:rsidRDefault="00A74D31" w:rsidP="00C54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13CE0" w14:textId="3B62FB86" w:rsidR="00A74D31" w:rsidRPr="008B2379" w:rsidRDefault="00A74D31" w:rsidP="00A74D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Protect your </w:t>
      </w:r>
      <w:r>
        <w:rPr>
          <w:rFonts w:ascii="Arial" w:hAnsi="Arial" w:cs="Arial"/>
          <w:sz w:val="24"/>
          <w:szCs w:val="24"/>
        </w:rPr>
        <w:t>earning power</w:t>
      </w:r>
      <w:r>
        <w:rPr>
          <w:rFonts w:ascii="Arial" w:hAnsi="Arial" w:cs="Arial"/>
          <w:sz w:val="24"/>
          <w:szCs w:val="24"/>
        </w:rPr>
        <w:t xml:space="preserve"> today. After all, it is your most important asset.</w:t>
      </w: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3B05AA2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</w:t>
      </w:r>
      <w:r w:rsidRPr="00A74D31">
        <w:rPr>
          <w:rFonts w:ascii="Arial" w:hAnsi="Arial" w:cs="Arial"/>
          <w:b/>
          <w:bCs/>
          <w:sz w:val="24"/>
          <w:szCs w:val="24"/>
        </w:rPr>
        <w:t xml:space="preserve"> </w:t>
      </w:r>
      <w:r w:rsidR="00A74D31" w:rsidRPr="00A74D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49317D"/>
    <w:rsid w:val="0052519C"/>
    <w:rsid w:val="005A64CE"/>
    <w:rsid w:val="005E7C4A"/>
    <w:rsid w:val="006603A5"/>
    <w:rsid w:val="0080193A"/>
    <w:rsid w:val="008249C3"/>
    <w:rsid w:val="008B2379"/>
    <w:rsid w:val="00A1460D"/>
    <w:rsid w:val="00A74D31"/>
    <w:rsid w:val="00C5484A"/>
    <w:rsid w:val="00C93114"/>
    <w:rsid w:val="00CE2810"/>
    <w:rsid w:val="00D5386B"/>
    <w:rsid w:val="00F14ED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2020-05-05T21:25:00Z</dcterms:created>
  <dcterms:modified xsi:type="dcterms:W3CDTF">2020-05-05T21:25:00Z</dcterms:modified>
</cp:coreProperties>
</file>